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A9E" w:rsidRDefault="008C0A9E" w:rsidP="00E933AA">
      <w:pPr>
        <w:ind w:left="1418" w:hanging="1418"/>
        <w:jc w:val="center"/>
        <w:rPr>
          <w:iCs/>
        </w:rPr>
      </w:pPr>
      <w:r w:rsidRPr="00B3606D">
        <w:rPr>
          <w:rFonts w:ascii="Times New Roman" w:hAnsi="Times New Roman" w:cs="Times New Roman"/>
          <w:b/>
        </w:rPr>
        <w:t xml:space="preserve">Требования к техническим характеристикам </w:t>
      </w:r>
      <w:r>
        <w:rPr>
          <w:rFonts w:ascii="Times New Roman" w:hAnsi="Times New Roman" w:cs="Times New Roman"/>
          <w:b/>
        </w:rPr>
        <w:t>трансформаторных</w:t>
      </w:r>
      <w:r w:rsidRPr="00B3606D">
        <w:rPr>
          <w:rFonts w:ascii="Times New Roman" w:hAnsi="Times New Roman" w:cs="Times New Roman"/>
          <w:b/>
        </w:rPr>
        <w:t xml:space="preserve"> вводов</w:t>
      </w:r>
    </w:p>
    <w:p w:rsidR="008C0A9E" w:rsidRPr="00D26039" w:rsidRDefault="008C0A9E" w:rsidP="008C0A9E">
      <w:pPr>
        <w:rPr>
          <w:rFonts w:ascii="Times New Roman" w:hAnsi="Times New Roman" w:cs="Times New Roman"/>
          <w:color w:val="auto"/>
        </w:rPr>
      </w:pPr>
    </w:p>
    <w:p w:rsidR="008C0A9E" w:rsidRPr="00D26039" w:rsidRDefault="008C0A9E" w:rsidP="008C0A9E">
      <w:pPr>
        <w:rPr>
          <w:rFonts w:ascii="Times New Roman" w:hAnsi="Times New Roman" w:cs="Times New Roman"/>
          <w:color w:val="auto"/>
        </w:rPr>
      </w:pPr>
    </w:p>
    <w:tbl>
      <w:tblPr>
        <w:tblW w:w="96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4"/>
        <w:gridCol w:w="5198"/>
        <w:gridCol w:w="2131"/>
        <w:gridCol w:w="1681"/>
      </w:tblGrid>
      <w:tr w:rsidR="008C0A9E" w:rsidRPr="00D26039" w:rsidTr="00B3606D">
        <w:trPr>
          <w:trHeight w:val="171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D26039">
              <w:rPr>
                <w:b/>
              </w:rPr>
              <w:t>№</w:t>
            </w:r>
          </w:p>
          <w:p w:rsidR="008C0A9E" w:rsidRPr="00D26039" w:rsidRDefault="008C0A9E" w:rsidP="00B3606D">
            <w:pPr>
              <w:pStyle w:val="30"/>
              <w:spacing w:line="240" w:lineRule="auto"/>
              <w:jc w:val="center"/>
              <w:rPr>
                <w:b/>
                <w:sz w:val="10"/>
                <w:szCs w:val="10"/>
              </w:rPr>
            </w:pPr>
            <w:r w:rsidRPr="00D26039">
              <w:rPr>
                <w:b/>
              </w:rPr>
              <w:t>п/п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D26039">
              <w:rPr>
                <w:b/>
              </w:rPr>
              <w:t>Технические характеристики (наименование</w:t>
            </w:r>
          </w:p>
          <w:p w:rsidR="008C0A9E" w:rsidRPr="00D26039" w:rsidRDefault="008C0A9E" w:rsidP="00B3606D">
            <w:pPr>
              <w:pStyle w:val="30"/>
              <w:spacing w:line="240" w:lineRule="auto"/>
              <w:jc w:val="center"/>
              <w:rPr>
                <w:b/>
                <w:sz w:val="10"/>
                <w:szCs w:val="10"/>
              </w:rPr>
            </w:pPr>
            <w:r w:rsidRPr="00D26039">
              <w:rPr>
                <w:b/>
              </w:rPr>
              <w:t>параметра), предъявляемые к эквиваленту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D26039">
              <w:rPr>
                <w:b/>
              </w:rPr>
              <w:t>Требуемое</w:t>
            </w:r>
          </w:p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D26039">
              <w:rPr>
                <w:b/>
              </w:rPr>
              <w:t>значение</w:t>
            </w:r>
          </w:p>
          <w:p w:rsidR="008C0A9E" w:rsidRPr="00D26039" w:rsidRDefault="008C0A9E" w:rsidP="00B3606D">
            <w:pPr>
              <w:pStyle w:val="30"/>
              <w:spacing w:line="264" w:lineRule="exact"/>
              <w:jc w:val="center"/>
              <w:rPr>
                <w:b/>
                <w:sz w:val="10"/>
                <w:szCs w:val="10"/>
              </w:rPr>
            </w:pPr>
            <w:r w:rsidRPr="00D26039">
              <w:rPr>
                <w:b/>
              </w:rPr>
              <w:t>предъявляемое к эквиваленту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D26039">
              <w:rPr>
                <w:b/>
              </w:rPr>
              <w:t>Предлагаемые</w:t>
            </w:r>
          </w:p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D26039">
              <w:rPr>
                <w:b/>
              </w:rPr>
              <w:t>участником</w:t>
            </w:r>
          </w:p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D26039">
              <w:rPr>
                <w:b/>
              </w:rPr>
              <w:t>конкурса</w:t>
            </w:r>
          </w:p>
          <w:p w:rsidR="008C0A9E" w:rsidRPr="00D26039" w:rsidRDefault="008C0A9E" w:rsidP="00B3606D">
            <w:pPr>
              <w:pStyle w:val="30"/>
              <w:spacing w:line="274" w:lineRule="exact"/>
              <w:jc w:val="center"/>
              <w:rPr>
                <w:b/>
              </w:rPr>
            </w:pPr>
            <w:r w:rsidRPr="00D26039">
              <w:rPr>
                <w:b/>
              </w:rPr>
              <w:t>технические характеристики эквивалента</w:t>
            </w:r>
          </w:p>
        </w:tc>
      </w:tr>
      <w:tr w:rsidR="008C0A9E" w:rsidRPr="00D26039" w:rsidTr="00B3606D">
        <w:trPr>
          <w:trHeight w:val="27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ind w:left="200"/>
              <w:jc w:val="center"/>
              <w:rPr>
                <w:b/>
              </w:rPr>
            </w:pPr>
            <w:r w:rsidRPr="00D26039">
              <w:rPr>
                <w:b/>
              </w:rPr>
              <w:t>1.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ind w:left="142"/>
              <w:jc w:val="both"/>
              <w:rPr>
                <w:b/>
              </w:rPr>
            </w:pPr>
            <w:r w:rsidRPr="00D26039">
              <w:rPr>
                <w:b/>
              </w:rPr>
              <w:t>Основные параметры: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b/>
                <w:color w:val="auto"/>
                <w:sz w:val="10"/>
                <w:szCs w:val="1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b/>
                <w:color w:val="auto"/>
                <w:sz w:val="10"/>
                <w:szCs w:val="10"/>
              </w:rPr>
            </w:pPr>
          </w:p>
        </w:tc>
      </w:tr>
      <w:tr w:rsidR="008C0A9E" w:rsidRPr="00D26039" w:rsidTr="00B3606D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ind w:left="142"/>
              <w:rPr>
                <w:color w:val="auto"/>
                <w:sz w:val="10"/>
                <w:szCs w:val="10"/>
              </w:rPr>
            </w:pP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E933AA" w:rsidP="00B3606D">
            <w:pPr>
              <w:pStyle w:val="30"/>
              <w:spacing w:line="264" w:lineRule="exact"/>
              <w:jc w:val="center"/>
            </w:pPr>
            <w:r>
              <w:t>*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</w:tr>
      <w:tr w:rsidR="008C0A9E" w:rsidRPr="00D26039" w:rsidTr="00B3606D">
        <w:trPr>
          <w:trHeight w:val="528"/>
        </w:trPr>
        <w:tc>
          <w:tcPr>
            <w:tcW w:w="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jc w:val="center"/>
            </w:pPr>
            <w:r w:rsidRPr="00D26039">
              <w:t>1.1</w:t>
            </w:r>
          </w:p>
        </w:tc>
        <w:tc>
          <w:tcPr>
            <w:tcW w:w="51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2"/>
              <w:jc w:val="both"/>
            </w:pPr>
            <w:r w:rsidRPr="00D26039">
              <w:t>Изготовитель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64" w:lineRule="exact"/>
              <w:jc w:val="center"/>
            </w:pPr>
          </w:p>
        </w:tc>
        <w:tc>
          <w:tcPr>
            <w:tcW w:w="1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</w:tr>
      <w:tr w:rsidR="008C0A9E" w:rsidRPr="00E933AA" w:rsidTr="00B3606D">
        <w:trPr>
          <w:trHeight w:val="53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jc w:val="center"/>
            </w:pPr>
            <w:r w:rsidRPr="00D26039">
              <w:t>1.2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2"/>
              <w:jc w:val="both"/>
            </w:pPr>
            <w:r w:rsidRPr="00D26039">
              <w:t>Заводской тип (марка)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B3606D" w:rsidRDefault="00E933AA" w:rsidP="00E933AA">
            <w:pPr>
              <w:pStyle w:val="30"/>
              <w:shd w:val="clear" w:color="auto" w:fill="auto"/>
              <w:spacing w:before="60" w:line="240" w:lineRule="auto"/>
              <w:jc w:val="center"/>
              <w:rPr>
                <w:highlight w:val="yellow"/>
                <w:lang w:val="en-US"/>
              </w:rPr>
            </w:pPr>
            <w:r>
              <w:t>*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B3606D" w:rsidRDefault="008C0A9E" w:rsidP="00B3606D">
            <w:pPr>
              <w:rPr>
                <w:color w:val="auto"/>
                <w:sz w:val="10"/>
                <w:szCs w:val="10"/>
                <w:highlight w:val="yellow"/>
                <w:lang w:val="en-US"/>
              </w:rPr>
            </w:pPr>
          </w:p>
        </w:tc>
      </w:tr>
      <w:tr w:rsidR="008C0A9E" w:rsidRPr="00D26039" w:rsidTr="00B3606D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jc w:val="center"/>
            </w:pPr>
            <w:r w:rsidRPr="00D26039">
              <w:t>1.3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2"/>
              <w:jc w:val="both"/>
            </w:pPr>
            <w:r w:rsidRPr="00D26039">
              <w:t xml:space="preserve">Номинальное напряжение, </w:t>
            </w:r>
            <w:proofErr w:type="spellStart"/>
            <w:r w:rsidRPr="00D26039">
              <w:t>кВ</w:t>
            </w:r>
            <w:proofErr w:type="spellEnd"/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>110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jc w:val="center"/>
            </w:pPr>
            <w:r w:rsidRPr="00D26039">
              <w:t>1.4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2"/>
              <w:jc w:val="both"/>
            </w:pPr>
            <w:r w:rsidRPr="00D26039">
              <w:t xml:space="preserve">Наибольшее рабочее напряжение, </w:t>
            </w:r>
            <w:proofErr w:type="spellStart"/>
            <w:r w:rsidRPr="00D26039">
              <w:t>кВ</w:t>
            </w:r>
            <w:proofErr w:type="spellEnd"/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>135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</w:tr>
      <w:tr w:rsidR="008C0A9E" w:rsidRPr="00D26039" w:rsidTr="00B3606D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jc w:val="center"/>
            </w:pPr>
            <w:r w:rsidRPr="00D26039">
              <w:t>1.5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2"/>
              <w:jc w:val="both"/>
            </w:pPr>
            <w:r w:rsidRPr="00D26039">
              <w:t>Н</w:t>
            </w:r>
            <w:bookmarkStart w:id="0" w:name="_GoBack"/>
            <w:bookmarkEnd w:id="0"/>
            <w:r w:rsidRPr="00D26039">
              <w:t>оминальная частота, Гц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>50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</w:tr>
      <w:tr w:rsidR="008C0A9E" w:rsidRPr="00D26039" w:rsidTr="00B3606D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jc w:val="center"/>
            </w:pPr>
            <w:r w:rsidRPr="00D26039">
              <w:t>1.6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jc w:val="both"/>
            </w:pPr>
            <w:r w:rsidRPr="00D26039">
              <w:t xml:space="preserve">   Номинальный ток, 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B3606D" w:rsidRDefault="008C0A9E" w:rsidP="00B3606D">
            <w:pPr>
              <w:pStyle w:val="30"/>
              <w:shd w:val="clear" w:color="auto" w:fill="auto"/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800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</w:tr>
      <w:tr w:rsidR="008C0A9E" w:rsidRPr="00D26039" w:rsidTr="00B3606D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jc w:val="center"/>
            </w:pPr>
            <w:r w:rsidRPr="00D26039">
              <w:t>1.7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D26039">
              <w:t xml:space="preserve">Напряжение грозового испытательного импульса 1,2/50 </w:t>
            </w:r>
            <w:proofErr w:type="spellStart"/>
            <w:r w:rsidRPr="00D26039">
              <w:t>мкс</w:t>
            </w:r>
            <w:proofErr w:type="spellEnd"/>
            <w:r w:rsidRPr="00D26039">
              <w:t xml:space="preserve">, </w:t>
            </w:r>
            <w:proofErr w:type="spellStart"/>
            <w:r w:rsidRPr="00D26039">
              <w:t>кВ</w:t>
            </w:r>
            <w:proofErr w:type="spellEnd"/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>550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</w:tr>
      <w:tr w:rsidR="008C0A9E" w:rsidRPr="00D26039" w:rsidTr="00B3606D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jc w:val="center"/>
            </w:pPr>
            <w:r w:rsidRPr="00D26039">
              <w:t>1.8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D26039">
              <w:t xml:space="preserve">Выдерживаемое напряжение промышленной частоты под дождем, </w:t>
            </w:r>
            <w:proofErr w:type="spellStart"/>
            <w:r w:rsidRPr="00D26039">
              <w:t>кВ</w:t>
            </w:r>
            <w:proofErr w:type="spellEnd"/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>230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</w:tr>
      <w:tr w:rsidR="008C0A9E" w:rsidRPr="00D26039" w:rsidTr="00B3606D">
        <w:trPr>
          <w:trHeight w:val="27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jc w:val="center"/>
            </w:pPr>
            <w:r w:rsidRPr="00D26039">
              <w:t>1.9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D26039">
              <w:t xml:space="preserve">Испытательное одноминутное напряжение промышленной частоты 50 Гц в сухом состоянии, </w:t>
            </w:r>
            <w:proofErr w:type="spellStart"/>
            <w:r w:rsidRPr="00D26039">
              <w:t>кВ</w:t>
            </w:r>
            <w:proofErr w:type="spellEnd"/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>265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</w:tr>
      <w:tr w:rsidR="008C0A9E" w:rsidRPr="00D26039" w:rsidTr="00B3606D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jc w:val="center"/>
            </w:pPr>
            <w:r w:rsidRPr="00D26039">
              <w:t>1.10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D26039">
              <w:t>Интенсивность частичных разрядов при 2</w:t>
            </w:r>
            <w:r w:rsidRPr="00D26039">
              <w:rPr>
                <w:lang w:val="en-US"/>
              </w:rPr>
              <w:t>U</w:t>
            </w:r>
            <w:r w:rsidRPr="00D26039">
              <w:t xml:space="preserve">ф, Кл, не более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jc w:val="center"/>
              <w:rPr>
                <w:vertAlign w:val="superscript"/>
              </w:rPr>
            </w:pPr>
            <w:r w:rsidRPr="00D26039">
              <w:t>2х10</w:t>
            </w:r>
            <w:r w:rsidRPr="00D26039">
              <w:rPr>
                <w:vertAlign w:val="superscript"/>
              </w:rPr>
              <w:t>-12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</w:tr>
      <w:tr w:rsidR="008C0A9E" w:rsidRPr="00D26039" w:rsidTr="00B3606D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jc w:val="center"/>
            </w:pPr>
            <w:r w:rsidRPr="00D26039">
              <w:t>1.11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D26039">
              <w:t>Длина пути утечки, мм, не менее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887328" w:rsidRDefault="008C0A9E" w:rsidP="00B3606D">
            <w:pPr>
              <w:pStyle w:val="30"/>
              <w:shd w:val="clear" w:color="auto" w:fill="auto"/>
              <w:spacing w:line="240" w:lineRule="auto"/>
              <w:jc w:val="center"/>
              <w:rPr>
                <w:color w:val="000000" w:themeColor="text1"/>
              </w:rPr>
            </w:pPr>
            <w:r w:rsidRPr="00827526">
              <w:rPr>
                <w:color w:val="000000" w:themeColor="text1"/>
              </w:rPr>
              <w:t>4100</w:t>
            </w:r>
          </w:p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jc w:val="center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</w:tr>
      <w:tr w:rsidR="008C0A9E" w:rsidRPr="00D26039" w:rsidTr="00B3606D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5D40DA" w:rsidRDefault="008C0A9E" w:rsidP="00B3606D">
            <w:pPr>
              <w:pStyle w:val="1"/>
              <w:shd w:val="clear" w:color="auto" w:fill="auto"/>
              <w:spacing w:after="0" w:line="240" w:lineRule="auto"/>
              <w:jc w:val="center"/>
            </w:pPr>
            <w:r w:rsidRPr="005D40DA">
              <w:t>1.12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5D40DA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5D40DA">
              <w:t>Угол установки к вертикали, ͦ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C9015E" w:rsidRDefault="008C0A9E" w:rsidP="00B3606D">
            <w:pPr>
              <w:pStyle w:val="30"/>
              <w:shd w:val="clear" w:color="auto" w:fill="auto"/>
              <w:spacing w:line="240" w:lineRule="auto"/>
              <w:jc w:val="center"/>
            </w:pPr>
            <w:r w:rsidRPr="00C9015E">
              <w:t>0-90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</w:tr>
      <w:tr w:rsidR="008C0A9E" w:rsidRPr="00D26039" w:rsidTr="00B3606D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5D40DA" w:rsidRDefault="008C0A9E" w:rsidP="00B3606D">
            <w:pPr>
              <w:pStyle w:val="1"/>
              <w:shd w:val="clear" w:color="auto" w:fill="auto"/>
              <w:spacing w:after="0" w:line="240" w:lineRule="auto"/>
              <w:jc w:val="center"/>
            </w:pPr>
            <w:r w:rsidRPr="005D40DA">
              <w:t>1.13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5D40DA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5D40DA">
              <w:t>Длина ввода, мм, не менее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B3606D" w:rsidRDefault="008C0A9E" w:rsidP="00B3606D">
            <w:pPr>
              <w:pStyle w:val="30"/>
              <w:shd w:val="clear" w:color="auto" w:fill="auto"/>
              <w:spacing w:line="240" w:lineRule="auto"/>
              <w:jc w:val="center"/>
            </w:pPr>
            <w:r>
              <w:rPr>
                <w:lang w:val="en-US"/>
              </w:rPr>
              <w:t>2</w:t>
            </w:r>
            <w:r>
              <w:t>500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</w:tr>
      <w:tr w:rsidR="008C0A9E" w:rsidRPr="00D26039" w:rsidTr="00B3606D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5D40DA" w:rsidRDefault="008C0A9E" w:rsidP="00B3606D">
            <w:pPr>
              <w:pStyle w:val="1"/>
              <w:shd w:val="clear" w:color="auto" w:fill="auto"/>
              <w:spacing w:after="0" w:line="240" w:lineRule="auto"/>
              <w:jc w:val="center"/>
            </w:pPr>
            <w:r w:rsidRPr="005D40DA">
              <w:t>1.14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5D40DA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5D40DA">
              <w:t>Длина нижней части ввода, мм, не менее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B3606D" w:rsidRDefault="008C0A9E" w:rsidP="00B3606D">
            <w:pPr>
              <w:pStyle w:val="30"/>
              <w:shd w:val="clear" w:color="auto" w:fill="auto"/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770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</w:tr>
      <w:tr w:rsidR="008C0A9E" w:rsidRPr="00D26039" w:rsidTr="00B3606D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B3606D" w:rsidRDefault="008C0A9E" w:rsidP="00B3606D">
            <w:pPr>
              <w:pStyle w:val="1"/>
              <w:shd w:val="clear" w:color="auto" w:fill="auto"/>
              <w:spacing w:after="0" w:line="240" w:lineRule="auto"/>
              <w:jc w:val="center"/>
              <w:rPr>
                <w:lang w:val="en-US"/>
              </w:rPr>
            </w:pPr>
            <w:r w:rsidRPr="005D40DA">
              <w:rPr>
                <w:lang w:val="en-US"/>
              </w:rPr>
              <w:t>1.15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5D40DA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5D40DA">
              <w:t>Расстояние под трансформатор тока, мм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B3606D" w:rsidRDefault="008C0A9E" w:rsidP="00B3606D">
            <w:pPr>
              <w:pStyle w:val="30"/>
              <w:shd w:val="clear" w:color="auto" w:fill="auto"/>
              <w:spacing w:line="240" w:lineRule="auto"/>
              <w:jc w:val="center"/>
            </w:pPr>
            <w:r>
              <w:t>300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</w:tr>
      <w:tr w:rsidR="008C0A9E" w:rsidRPr="00D26039" w:rsidTr="00B3606D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5D40DA" w:rsidRDefault="008C0A9E" w:rsidP="00B3606D">
            <w:pPr>
              <w:pStyle w:val="1"/>
              <w:shd w:val="clear" w:color="auto" w:fill="auto"/>
              <w:spacing w:after="0" w:line="240" w:lineRule="auto"/>
              <w:jc w:val="center"/>
            </w:pPr>
            <w:r w:rsidRPr="005D40DA">
              <w:rPr>
                <w:lang w:val="en-US"/>
              </w:rPr>
              <w:t>1.16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5D40DA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5D40DA">
              <w:t>Диаметр под трансформатор тока, мм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B3606D" w:rsidRDefault="008C0A9E" w:rsidP="00B3606D">
            <w:pPr>
              <w:pStyle w:val="30"/>
              <w:shd w:val="clear" w:color="auto" w:fill="auto"/>
              <w:spacing w:line="240" w:lineRule="auto"/>
              <w:jc w:val="center"/>
            </w:pPr>
            <w:r>
              <w:t>119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</w:tr>
      <w:tr w:rsidR="008C0A9E" w:rsidRPr="00D26039" w:rsidTr="00B3606D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jc w:val="center"/>
            </w:pP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D26039">
              <w:t>Тип внешней изоляции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 xml:space="preserve">Полимер, </w:t>
            </w:r>
          </w:p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 xml:space="preserve">категория внешней изоляции по ГОСТ </w:t>
            </w:r>
            <w:r w:rsidRPr="005D40DA">
              <w:t>9920-89-</w:t>
            </w:r>
            <w:r w:rsidRPr="00C9015E">
              <w:rPr>
                <w:lang w:val="en-US"/>
              </w:rPr>
              <w:t>IV</w:t>
            </w:r>
            <w:r w:rsidRPr="00C9015E">
              <w:t>* (</w:t>
            </w:r>
            <w:r w:rsidRPr="00B3606D">
              <w:t>3,1</w:t>
            </w:r>
            <w:r w:rsidRPr="005D40DA">
              <w:t xml:space="preserve"> см/</w:t>
            </w:r>
            <w:proofErr w:type="spellStart"/>
            <w:r w:rsidRPr="005D40DA">
              <w:t>кВ</w:t>
            </w:r>
            <w:proofErr w:type="spellEnd"/>
            <w:r w:rsidRPr="005D40DA">
              <w:t>)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</w:tr>
      <w:tr w:rsidR="008C0A9E" w:rsidRPr="00D26039" w:rsidTr="00B3606D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jc w:val="center"/>
            </w:pPr>
            <w:r w:rsidRPr="00D26039">
              <w:t>1.1</w:t>
            </w:r>
            <w:r>
              <w:rPr>
                <w:lang w:val="en-US"/>
              </w:rPr>
              <w:t>7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D26039">
              <w:t>Тип внутренней изоляции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jc w:val="center"/>
              <w:rPr>
                <w:lang w:val="en-US"/>
              </w:rPr>
            </w:pPr>
            <w:r w:rsidRPr="00D26039">
              <w:rPr>
                <w:lang w:val="en-US"/>
              </w:rPr>
              <w:t>RIP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</w:tr>
      <w:tr w:rsidR="008C0A9E" w:rsidRPr="00D26039" w:rsidTr="00B3606D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jc w:val="center"/>
            </w:pPr>
            <w:r w:rsidRPr="00D26039">
              <w:t>1.1</w:t>
            </w:r>
            <w:r>
              <w:rPr>
                <w:lang w:val="en-US"/>
              </w:rPr>
              <w:t>8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D26039">
              <w:t>Наличие дополнительной твердой изоляции между основной и внешней изоляцией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5D40DA" w:rsidRDefault="008C0A9E" w:rsidP="00B3606D">
            <w:pPr>
              <w:pStyle w:val="30"/>
              <w:shd w:val="clear" w:color="auto" w:fill="auto"/>
              <w:spacing w:line="240" w:lineRule="auto"/>
              <w:jc w:val="center"/>
            </w:pPr>
            <w:r w:rsidRPr="005D40DA">
              <w:t xml:space="preserve">да </w:t>
            </w:r>
          </w:p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jc w:val="center"/>
            </w:pPr>
            <w:r w:rsidRPr="005D40DA">
              <w:t>(</w:t>
            </w:r>
            <w:proofErr w:type="spellStart"/>
            <w:r w:rsidRPr="005D40DA">
              <w:t>микагель</w:t>
            </w:r>
            <w:proofErr w:type="spellEnd"/>
            <w:r w:rsidRPr="00C9015E">
              <w:t>)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</w:tr>
      <w:tr w:rsidR="008C0A9E" w:rsidRPr="00D26039" w:rsidTr="00B3606D">
        <w:trPr>
          <w:trHeight w:val="317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ind w:left="60"/>
              <w:jc w:val="center"/>
              <w:rPr>
                <w:b/>
              </w:rPr>
            </w:pPr>
            <w:r w:rsidRPr="00D26039">
              <w:rPr>
                <w:b/>
              </w:rPr>
              <w:t>2.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ind w:left="140"/>
              <w:rPr>
                <w:b/>
              </w:rPr>
            </w:pPr>
            <w:r w:rsidRPr="00D26039">
              <w:rPr>
                <w:b/>
              </w:rPr>
              <w:t>Номинальные значения климатических факторов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</w:tr>
      <w:tr w:rsidR="008C0A9E" w:rsidRPr="00D26039" w:rsidTr="00B3606D">
        <w:trPr>
          <w:trHeight w:val="24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ind w:left="140"/>
              <w:rPr>
                <w:b/>
              </w:rPr>
            </w:pPr>
            <w:r w:rsidRPr="00D26039">
              <w:rPr>
                <w:b/>
              </w:rPr>
              <w:t>внешней среды:</w:t>
            </w:r>
          </w:p>
        </w:tc>
        <w:tc>
          <w:tcPr>
            <w:tcW w:w="21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  <w:tc>
          <w:tcPr>
            <w:tcW w:w="1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</w:tr>
      <w:tr w:rsidR="008C0A9E" w:rsidRPr="00D26039" w:rsidTr="00B3606D">
        <w:trPr>
          <w:trHeight w:val="56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60"/>
              <w:jc w:val="center"/>
            </w:pPr>
            <w:r w:rsidRPr="00D26039">
              <w:t>2.1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74" w:lineRule="exact"/>
              <w:ind w:left="140"/>
            </w:pPr>
            <w:r w:rsidRPr="00D26039">
              <w:t>Климатическое исполнение (У, ХЛ) и категория размещения (по ГОСТ 15150-69)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7B1ABE" w:rsidRDefault="007B1ABE" w:rsidP="00B3606D">
            <w:pPr>
              <w:pStyle w:val="30"/>
              <w:shd w:val="clear" w:color="auto" w:fill="auto"/>
              <w:spacing w:line="240" w:lineRule="auto"/>
              <w:jc w:val="center"/>
            </w:pPr>
            <w:r>
              <w:t>ХЛ1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</w:tr>
      <w:tr w:rsidR="008C0A9E" w:rsidRPr="00D26039" w:rsidTr="00B3606D">
        <w:trPr>
          <w:trHeight w:val="326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60"/>
              <w:jc w:val="center"/>
            </w:pPr>
            <w:r w:rsidRPr="00D26039">
              <w:t>2.2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D26039">
              <w:t>Верхнее рабочее значение температуры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>+5</w:t>
            </w:r>
            <w:r>
              <w:t>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</w:tr>
      <w:tr w:rsidR="008C0A9E" w:rsidRPr="00D26039" w:rsidTr="00B3606D">
        <w:trPr>
          <w:trHeight w:val="25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1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D26039">
              <w:t>окружающего воздуха (по ГОСТ 15150-69), °С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</w:rPr>
            </w:pPr>
          </w:p>
        </w:tc>
        <w:tc>
          <w:tcPr>
            <w:tcW w:w="1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</w:tr>
      <w:tr w:rsidR="008C0A9E" w:rsidRPr="00D26039" w:rsidTr="00B3606D">
        <w:trPr>
          <w:trHeight w:val="57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60"/>
              <w:jc w:val="center"/>
            </w:pPr>
            <w:r w:rsidRPr="00D26039">
              <w:t>2.3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78" w:lineRule="exact"/>
              <w:ind w:left="140"/>
            </w:pPr>
            <w:r w:rsidRPr="00D26039">
              <w:t>Нижнее рабочее значение температуры окружающего воздуха (по ГОСТ 15150-69), °С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>-60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60"/>
              <w:jc w:val="center"/>
            </w:pPr>
            <w:r w:rsidRPr="00D26039">
              <w:t>2.4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D26039">
              <w:t>Высота установки над уровнем моря, м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40" w:lineRule="auto"/>
              <w:jc w:val="center"/>
            </w:pPr>
            <w:r w:rsidRPr="00D26039">
              <w:t>1000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rPr>
                <w:color w:val="auto"/>
                <w:sz w:val="10"/>
                <w:szCs w:val="10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88" w:lineRule="exact"/>
              <w:jc w:val="center"/>
              <w:rPr>
                <w:b/>
              </w:rPr>
            </w:pPr>
            <w:r w:rsidRPr="00D26039">
              <w:rPr>
                <w:b/>
              </w:rPr>
              <w:lastRenderedPageBreak/>
              <w:t>3.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  <w:rPr>
                <w:b/>
              </w:rPr>
            </w:pPr>
            <w:r w:rsidRPr="00D26039">
              <w:rPr>
                <w:b/>
              </w:rPr>
              <w:t>Требования к электрической прочности изоляции: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88" w:lineRule="exact"/>
              <w:jc w:val="center"/>
            </w:pPr>
            <w:r w:rsidRPr="00D26039">
              <w:t>3.1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  <w:rPr>
                <w:b/>
              </w:rPr>
            </w:pPr>
            <w:r w:rsidRPr="00D26039">
              <w:t>Удельная длина пути утечки внешней изоляции по ПУЭ 7-го издания см/</w:t>
            </w:r>
            <w:proofErr w:type="spellStart"/>
            <w:r w:rsidRPr="00D26039">
              <w:t>кВ</w:t>
            </w:r>
            <w:proofErr w:type="spellEnd"/>
            <w:r w:rsidRPr="00D26039">
              <w:t>, не менее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5D40DA">
              <w:rPr>
                <w:lang w:val="en-US"/>
              </w:rPr>
              <w:t>3,1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88" w:lineRule="exact"/>
              <w:jc w:val="center"/>
              <w:rPr>
                <w:b/>
              </w:rPr>
            </w:pPr>
            <w:r w:rsidRPr="00D26039">
              <w:rPr>
                <w:b/>
              </w:rPr>
              <w:t>4.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  <w:rPr>
                <w:b/>
              </w:rPr>
            </w:pPr>
            <w:r w:rsidRPr="00D26039">
              <w:rPr>
                <w:b/>
              </w:rPr>
              <w:t>Требования к стойкости при сквозных токах КЗ: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88" w:lineRule="exact"/>
              <w:jc w:val="center"/>
            </w:pPr>
            <w:r w:rsidRPr="00D26039">
              <w:t>4.1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D26039">
              <w:t>Ток электродинамической стойкости, кА (амплитудное значение)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>
              <w:t>50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88" w:lineRule="exact"/>
              <w:jc w:val="center"/>
            </w:pPr>
            <w:r w:rsidRPr="00D26039">
              <w:t>4.2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D26039">
              <w:t>Ток термической стойкости, 3 сек., кА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>
              <w:t>20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88" w:lineRule="exact"/>
              <w:ind w:left="140"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D26039">
              <w:rPr>
                <w:b/>
              </w:rPr>
              <w:t>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  <w:rPr>
                <w:b/>
              </w:rPr>
            </w:pPr>
            <w:r w:rsidRPr="00D26039">
              <w:rPr>
                <w:b/>
              </w:rPr>
              <w:t>Требования по надежности: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88" w:lineRule="exact"/>
              <w:ind w:left="140"/>
              <w:jc w:val="center"/>
            </w:pPr>
            <w:r>
              <w:t>5</w:t>
            </w:r>
            <w:r w:rsidRPr="00D26039">
              <w:t>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D26039">
              <w:t>Гарантийный срок эксплуатации со дня ввода в эксплуатацию, месяцев, не менее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60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88" w:lineRule="exact"/>
              <w:ind w:left="140"/>
              <w:jc w:val="center"/>
            </w:pPr>
            <w:r>
              <w:t>5</w:t>
            </w:r>
            <w:r w:rsidRPr="00D26039">
              <w:t>.2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D26039">
              <w:t>Срок службы до среднего ремонта, лет, не менее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не требуется в течение всего срока службы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88" w:lineRule="exact"/>
              <w:ind w:left="140"/>
              <w:jc w:val="center"/>
            </w:pPr>
            <w:r>
              <w:t>5</w:t>
            </w:r>
            <w:r w:rsidRPr="00D26039">
              <w:t>.3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D26039">
              <w:t>Срок службы, лет, не менее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30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88" w:lineRule="exact"/>
              <w:ind w:left="140"/>
              <w:jc w:val="center"/>
            </w:pPr>
            <w:r>
              <w:t>5</w:t>
            </w:r>
            <w:r w:rsidRPr="00D26039">
              <w:t>.4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D26039">
              <w:t xml:space="preserve">Удельная стоимость сервисного послегарантийного обслуживания изготовителем, </w:t>
            </w:r>
            <w:proofErr w:type="spellStart"/>
            <w:r w:rsidRPr="00D26039">
              <w:t>руб</w:t>
            </w:r>
            <w:proofErr w:type="spellEnd"/>
            <w:r w:rsidRPr="00D26039">
              <w:t>/год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*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88" w:lineRule="exact"/>
              <w:ind w:left="140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D26039">
              <w:rPr>
                <w:b/>
              </w:rPr>
              <w:t>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  <w:rPr>
                <w:b/>
              </w:rPr>
            </w:pPr>
            <w:r w:rsidRPr="00D26039">
              <w:rPr>
                <w:b/>
              </w:rPr>
              <w:t>Комплектность одного ввода: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88" w:lineRule="exact"/>
              <w:ind w:left="140"/>
              <w:jc w:val="center"/>
            </w:pPr>
            <w:r>
              <w:t>6</w:t>
            </w:r>
            <w:r w:rsidRPr="00D26039">
              <w:t>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D26039">
              <w:t>Линейный ввод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88" w:lineRule="exact"/>
              <w:ind w:left="140"/>
              <w:jc w:val="center"/>
            </w:pPr>
            <w:r>
              <w:t>6</w:t>
            </w:r>
            <w:r w:rsidRPr="00D26039">
              <w:t>.2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D26039">
              <w:t>Паспорт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88" w:lineRule="exact"/>
              <w:ind w:left="140"/>
              <w:jc w:val="center"/>
            </w:pPr>
            <w:r>
              <w:t>6</w:t>
            </w:r>
            <w:r w:rsidRPr="00D26039">
              <w:t>.3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D26039">
              <w:t>Руководство по эксплуатации ввода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88" w:lineRule="exact"/>
              <w:ind w:left="140"/>
              <w:jc w:val="center"/>
              <w:rPr>
                <w:lang w:val="en-US"/>
              </w:rPr>
            </w:pPr>
            <w:r w:rsidRPr="00D26039">
              <w:rPr>
                <w:lang w:val="en-US"/>
              </w:rPr>
              <w:t>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88" w:lineRule="exact"/>
              <w:ind w:left="140"/>
              <w:jc w:val="center"/>
            </w:pPr>
            <w:r>
              <w:t>6</w:t>
            </w:r>
            <w:r w:rsidRPr="00D26039">
              <w:t>.4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D26039">
              <w:t>Свидетельство о приёмке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A9E" w:rsidRPr="00D26039" w:rsidRDefault="008C0A9E" w:rsidP="00B3606D">
            <w:pPr>
              <w:pStyle w:val="130"/>
              <w:shd w:val="clear" w:color="auto" w:fill="auto"/>
              <w:spacing w:after="0" w:line="240" w:lineRule="auto"/>
              <w:ind w:left="160" w:firstLine="0"/>
              <w:jc w:val="left"/>
              <w:rPr>
                <w:b/>
              </w:rPr>
            </w:pPr>
            <w:r>
              <w:rPr>
                <w:b/>
              </w:rPr>
              <w:t>7</w:t>
            </w:r>
            <w:r w:rsidRPr="00D26039">
              <w:rPr>
                <w:b/>
              </w:rPr>
              <w:t>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A9E" w:rsidRPr="00D26039" w:rsidRDefault="008C0A9E" w:rsidP="00B3606D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26039">
              <w:rPr>
                <w:b/>
              </w:rPr>
              <w:t>Требования по безопасности: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A9E" w:rsidRPr="00D26039" w:rsidRDefault="008C0A9E" w:rsidP="00B3606D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A9E" w:rsidRPr="00D26039" w:rsidRDefault="008C0A9E" w:rsidP="00B3606D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7</w:t>
            </w:r>
            <w:r w:rsidRPr="00D26039">
              <w:t>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A9E" w:rsidRPr="00D26039" w:rsidRDefault="008C0A9E" w:rsidP="00B3606D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D26039">
              <w:t>Наличие Российского Сертификата безопасности (да, нет)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A9E" w:rsidRPr="00B3606D" w:rsidRDefault="008C0A9E" w:rsidP="00B3606D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</w:pPr>
            <w:r w:rsidRPr="00B3606D">
              <w:t>да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A9E" w:rsidRPr="00D26039" w:rsidRDefault="008C0A9E" w:rsidP="00B3606D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7</w:t>
            </w:r>
            <w:r w:rsidRPr="00D26039">
              <w:t>.2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A9E" w:rsidRPr="00D26039" w:rsidRDefault="008C0A9E" w:rsidP="00B3606D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A37FC8">
              <w:t>Номер и дата выдачи ТУ, согласованных с ПАО «</w:t>
            </w:r>
            <w:proofErr w:type="spellStart"/>
            <w:r w:rsidRPr="00A37FC8">
              <w:t>Россети</w:t>
            </w:r>
            <w:proofErr w:type="spellEnd"/>
            <w:r w:rsidRPr="00A37FC8">
              <w:t>» и (или) ПАО «ФСК ЕЭС»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A9E" w:rsidRPr="00B3606D" w:rsidRDefault="008C0A9E" w:rsidP="00B3606D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</w:pPr>
            <w:r w:rsidRPr="00B3606D">
              <w:t>да (для отечественного оборудования)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A9E" w:rsidRPr="00D26039" w:rsidRDefault="008C0A9E" w:rsidP="00B3606D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7</w:t>
            </w:r>
            <w:r w:rsidRPr="00D26039">
              <w:t>.3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A9E" w:rsidRPr="00D26039" w:rsidRDefault="008C0A9E" w:rsidP="00B3606D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F143DA">
              <w:t xml:space="preserve">Номер и дата выдачи заключения аттестационной комиссии согласно Методики проведения аттестации (Утвержденной решением Правления ПАО </w:t>
            </w:r>
            <w:proofErr w:type="spellStart"/>
            <w:r w:rsidRPr="00F143DA">
              <w:t>Россети</w:t>
            </w:r>
            <w:proofErr w:type="spellEnd"/>
            <w:r w:rsidRPr="00F143DA">
              <w:t>, Протокол от 31.03.2014 №225пр_2).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A9E" w:rsidRPr="00B3606D" w:rsidRDefault="008C0A9E" w:rsidP="00B3606D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</w:pPr>
            <w:r w:rsidRPr="00B3606D">
              <w:t>да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A9E" w:rsidRPr="00D26039" w:rsidRDefault="008C0A9E" w:rsidP="00B3606D">
            <w:pPr>
              <w:pStyle w:val="130"/>
              <w:shd w:val="clear" w:color="auto" w:fill="auto"/>
              <w:spacing w:after="0" w:line="240" w:lineRule="auto"/>
              <w:ind w:left="160" w:firstLine="0"/>
              <w:jc w:val="left"/>
              <w:rPr>
                <w:b/>
              </w:rPr>
            </w:pPr>
            <w:r>
              <w:rPr>
                <w:b/>
              </w:rPr>
              <w:t>8</w:t>
            </w:r>
            <w:r w:rsidRPr="00D26039">
              <w:rPr>
                <w:b/>
              </w:rPr>
              <w:t>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A9E" w:rsidRPr="00D26039" w:rsidRDefault="008C0A9E" w:rsidP="00B3606D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26039">
              <w:rPr>
                <w:b/>
              </w:rPr>
              <w:t>Требования по экологии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A9E" w:rsidRPr="00B3606D" w:rsidRDefault="008C0A9E" w:rsidP="00B3606D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A9E" w:rsidRPr="00D26039" w:rsidRDefault="008C0A9E" w:rsidP="00B3606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  <w:t>8</w:t>
            </w:r>
            <w:r w:rsidRPr="00D26039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eastAsia="en-US"/>
              </w:rPr>
              <w:t>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A9E" w:rsidRPr="00D26039" w:rsidRDefault="008C0A9E" w:rsidP="00B3606D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D26039">
              <w:t>Напряжение радиопомех (НРП), измеренное при 1,1 наибольшего рабочего напряжения, не более мкВ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0A9E" w:rsidRPr="00B3606D" w:rsidRDefault="008C0A9E" w:rsidP="00B3606D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</w:pPr>
            <w:r w:rsidRPr="00B3606D">
              <w:t>2500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88" w:lineRule="exact"/>
              <w:ind w:left="140"/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D26039">
              <w:rPr>
                <w:b/>
              </w:rPr>
              <w:t>.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  <w:rPr>
                <w:b/>
              </w:rPr>
            </w:pPr>
            <w:r w:rsidRPr="00D26039">
              <w:rPr>
                <w:b/>
              </w:rPr>
              <w:t>Маркировка, упаковка, транспортировка, условия хранения: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88" w:lineRule="exact"/>
              <w:ind w:left="140"/>
              <w:jc w:val="center"/>
            </w:pPr>
            <w:r>
              <w:t>9</w:t>
            </w:r>
            <w:r w:rsidRPr="00D26039">
              <w:t>.1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D26039">
              <w:t>Маркировка ИСО 9001, упаковка ГОСТ 7376, транспортировка по ГОСТ 23216 жесткая (Ж) (да, нет)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да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88" w:lineRule="exact"/>
              <w:ind w:left="140"/>
              <w:jc w:val="center"/>
            </w:pPr>
            <w:r>
              <w:t>9</w:t>
            </w:r>
            <w:r w:rsidRPr="00D26039">
              <w:t>.2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proofErr w:type="spellStart"/>
            <w:r w:rsidRPr="00D26039">
              <w:t>Растамаживание</w:t>
            </w:r>
            <w:proofErr w:type="spellEnd"/>
            <w:r w:rsidRPr="00D26039">
              <w:t xml:space="preserve"> и доставка оборудования до места назначения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Подрядчик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88" w:lineRule="exact"/>
              <w:ind w:left="140"/>
              <w:jc w:val="center"/>
            </w:pPr>
            <w:r>
              <w:t>9</w:t>
            </w:r>
            <w:r w:rsidRPr="00D26039">
              <w:t>.3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D26039">
              <w:t>Условия хранения, срок хранения, ЗИП в упаковке изготовителя, лет, не более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*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8C0A9E" w:rsidRPr="00D26039" w:rsidTr="00B3606D">
        <w:trPr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88" w:lineRule="exact"/>
              <w:ind w:left="140"/>
              <w:jc w:val="center"/>
            </w:pPr>
            <w:r>
              <w:t>9</w:t>
            </w:r>
            <w:r w:rsidRPr="00D26039">
              <w:t>.4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1"/>
              <w:shd w:val="clear" w:color="auto" w:fill="auto"/>
              <w:spacing w:after="0" w:line="240" w:lineRule="auto"/>
              <w:ind w:left="140"/>
            </w:pPr>
            <w:r w:rsidRPr="00D26039">
              <w:t>Условия транспортирования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pStyle w:val="30"/>
              <w:shd w:val="clear" w:color="auto" w:fill="auto"/>
              <w:spacing w:line="288" w:lineRule="exact"/>
              <w:ind w:left="140"/>
              <w:jc w:val="center"/>
            </w:pPr>
            <w:r w:rsidRPr="00D26039">
              <w:t>*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A9E" w:rsidRPr="00D26039" w:rsidRDefault="008C0A9E" w:rsidP="00B3606D">
            <w:pPr>
              <w:spacing w:line="288" w:lineRule="exact"/>
              <w:ind w:left="140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</w:tbl>
    <w:p w:rsidR="008C0A9E" w:rsidRPr="00D26039" w:rsidRDefault="008C0A9E" w:rsidP="008C0A9E">
      <w:pPr>
        <w:pStyle w:val="1"/>
        <w:shd w:val="clear" w:color="auto" w:fill="auto"/>
        <w:spacing w:after="0" w:line="634" w:lineRule="exact"/>
        <w:ind w:left="20"/>
        <w:rPr>
          <w:sz w:val="24"/>
          <w:szCs w:val="24"/>
        </w:rPr>
      </w:pPr>
      <w:r w:rsidRPr="00D26039">
        <w:rPr>
          <w:sz w:val="24"/>
          <w:szCs w:val="24"/>
        </w:rPr>
        <w:t>Параметры, отмеченные *, должны быть представлены Участником конкурса.</w:t>
      </w:r>
    </w:p>
    <w:p w:rsidR="008C0A9E" w:rsidRPr="00D26039" w:rsidRDefault="008C0A9E" w:rsidP="008C0A9E">
      <w:pPr>
        <w:rPr>
          <w:rFonts w:ascii="Times New Roman" w:hAnsi="Times New Roman" w:cs="Times New Roman"/>
          <w:color w:val="auto"/>
        </w:rPr>
      </w:pPr>
      <w:r w:rsidRPr="00D26039">
        <w:rPr>
          <w:rFonts w:ascii="Times New Roman" w:hAnsi="Times New Roman" w:cs="Times New Roman"/>
          <w:color w:val="auto"/>
        </w:rPr>
        <w:t>В случае не заполнения участником конкурса технических характеристик эквивалента, конкурсная заявка будет отклонена.</w:t>
      </w:r>
    </w:p>
    <w:p w:rsidR="0081500D" w:rsidRDefault="0081500D"/>
    <w:sectPr w:rsidR="0081500D" w:rsidSect="00E933AA">
      <w:headerReference w:type="default" r:id="rId6"/>
      <w:headerReference w:type="first" r:id="rId7"/>
      <w:pgSz w:w="11906" w:h="16838"/>
      <w:pgMar w:top="370" w:right="850" w:bottom="1134" w:left="1701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533D" w:rsidRDefault="0050533D" w:rsidP="007313BE">
      <w:r>
        <w:separator/>
      </w:r>
    </w:p>
  </w:endnote>
  <w:endnote w:type="continuationSeparator" w:id="0">
    <w:p w:rsidR="0050533D" w:rsidRDefault="0050533D" w:rsidP="00731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533D" w:rsidRDefault="0050533D" w:rsidP="007313BE">
      <w:r>
        <w:separator/>
      </w:r>
    </w:p>
  </w:footnote>
  <w:footnote w:type="continuationSeparator" w:id="0">
    <w:p w:rsidR="0050533D" w:rsidRDefault="0050533D" w:rsidP="007313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13BE" w:rsidRPr="007313BE" w:rsidRDefault="007313BE" w:rsidP="007313BE">
    <w:pPr>
      <w:pStyle w:val="a4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33AA" w:rsidRDefault="00E933AA" w:rsidP="008C0A9E">
    <w:pPr>
      <w:pStyle w:val="a4"/>
      <w:jc w:val="right"/>
      <w:rPr>
        <w:rFonts w:ascii="Times New Roman" w:hAnsi="Times New Roman" w:cs="Times New Roman"/>
      </w:rPr>
    </w:pPr>
  </w:p>
  <w:p w:rsidR="008C0A9E" w:rsidRPr="00E933AA" w:rsidRDefault="008C0A9E" w:rsidP="008C0A9E">
    <w:pPr>
      <w:pStyle w:val="a4"/>
      <w:jc w:val="right"/>
      <w:rPr>
        <w:rFonts w:ascii="Times New Roman" w:hAnsi="Times New Roman" w:cs="Times New Roman"/>
      </w:rPr>
    </w:pPr>
    <w:r w:rsidRPr="00E933AA">
      <w:rPr>
        <w:rFonts w:ascii="Times New Roman" w:hAnsi="Times New Roman" w:cs="Times New Roman"/>
      </w:rPr>
      <w:t>Приложение 2</w:t>
    </w:r>
  </w:p>
  <w:p w:rsidR="008C0A9E" w:rsidRDefault="008C0A9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08C"/>
    <w:rsid w:val="0009308C"/>
    <w:rsid w:val="00172E1E"/>
    <w:rsid w:val="0050533D"/>
    <w:rsid w:val="007313BE"/>
    <w:rsid w:val="007B1ABE"/>
    <w:rsid w:val="0081500D"/>
    <w:rsid w:val="008C0A9E"/>
    <w:rsid w:val="00AA604C"/>
    <w:rsid w:val="00D46B9F"/>
    <w:rsid w:val="00DC1A8C"/>
    <w:rsid w:val="00E9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F73FF7"/>
  <w15:chartTrackingRefBased/>
  <w15:docId w15:val="{E01C39B0-6E8C-4D5B-A497-BC90919BE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313B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313B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7313B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7313BE"/>
    <w:pPr>
      <w:shd w:val="clear" w:color="auto" w:fill="FFFFFF"/>
      <w:spacing w:after="480"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30">
    <w:name w:val="Основной текст (3)"/>
    <w:basedOn w:val="a"/>
    <w:link w:val="3"/>
    <w:rsid w:val="007313B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10">
    <w:name w:val="Основной текст10"/>
    <w:basedOn w:val="a"/>
    <w:rsid w:val="007313BE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13">
    <w:name w:val="Основной текст (13)_"/>
    <w:basedOn w:val="a0"/>
    <w:link w:val="130"/>
    <w:rsid w:val="007313B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7313BE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styleId="a4">
    <w:name w:val="header"/>
    <w:basedOn w:val="a"/>
    <w:link w:val="a5"/>
    <w:uiPriority w:val="99"/>
    <w:unhideWhenUsed/>
    <w:rsid w:val="007313B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313BE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313B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313BE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72E1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72E1E"/>
    <w:rPr>
      <w:rFonts w:ascii="Segoe UI" w:eastAsia="Arial Unicode MS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Казанский Алексей Владимирович</dc:creator>
  <cp:keywords/>
  <dc:description/>
  <cp:lastModifiedBy>Казанский Алексей Владимирович</cp:lastModifiedBy>
  <cp:revision>5</cp:revision>
  <cp:lastPrinted>2017-08-16T10:29:00Z</cp:lastPrinted>
  <dcterms:created xsi:type="dcterms:W3CDTF">2017-08-16T09:59:00Z</dcterms:created>
  <dcterms:modified xsi:type="dcterms:W3CDTF">2017-08-16T10:30:00Z</dcterms:modified>
</cp:coreProperties>
</file>